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3EEC655E" w:rsidR="004A4BFC" w:rsidRDefault="00B176F6">
            <w:r>
              <w:t>DLP8</w:t>
            </w:r>
            <w:r w:rsidR="005B2CFE">
              <w:t xml:space="preserve"> </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833415">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38E4C464" w14:textId="77777777" w:rsidR="00C912CA" w:rsidRDefault="00C912CA" w:rsidP="00C912CA">
      <w:pPr>
        <w:jc w:val="both"/>
        <w:rPr>
          <w:rFonts w:ascii="Arial" w:hAnsi="Arial" w:cs="Arial"/>
          <w:bCs/>
        </w:rPr>
      </w:pPr>
      <w:bookmarkStart w:id="0" w:name="_Hlk154062542"/>
      <w:r>
        <w:rPr>
          <w:rFonts w:ascii="Arial" w:hAnsi="Arial" w:cs="Arial"/>
          <w:b/>
        </w:rPr>
        <w:t>Policy DLP 8 Health and Wellbeing</w:t>
      </w:r>
    </w:p>
    <w:p w14:paraId="3B4F11A9" w14:textId="77777777" w:rsidR="00C912CA" w:rsidRDefault="00C912CA" w:rsidP="00C912CA">
      <w:pPr>
        <w:jc w:val="both"/>
        <w:rPr>
          <w:rFonts w:ascii="Arial" w:hAnsi="Arial" w:cs="Arial"/>
          <w:bCs/>
        </w:rPr>
      </w:pPr>
    </w:p>
    <w:p w14:paraId="6365585C" w14:textId="77777777" w:rsidR="00C912CA" w:rsidRDefault="00C912CA" w:rsidP="00C912CA">
      <w:pPr>
        <w:jc w:val="both"/>
        <w:rPr>
          <w:rFonts w:ascii="Arial" w:hAnsi="Arial" w:cs="Arial"/>
          <w:bCs/>
        </w:rPr>
      </w:pPr>
      <w:r>
        <w:rPr>
          <w:rFonts w:ascii="Arial" w:hAnsi="Arial" w:cs="Arial"/>
          <w:bCs/>
        </w:rPr>
        <w:t xml:space="preserve">The policy requires that residential developments of 150 dwellings or 5 hectares will be required to provide a Health Screening Impact Assessment as part of the planning application.  Barberry acknowledge that significant residential development such as that being promoted at the Triangle site in Kingswinford, </w:t>
      </w:r>
      <w:proofErr w:type="gramStart"/>
      <w:r>
        <w:rPr>
          <w:rFonts w:ascii="Arial" w:hAnsi="Arial" w:cs="Arial"/>
          <w:bCs/>
        </w:rPr>
        <w:t>has the ability to</w:t>
      </w:r>
      <w:proofErr w:type="gramEnd"/>
      <w:r>
        <w:rPr>
          <w:rFonts w:ascii="Arial" w:hAnsi="Arial" w:cs="Arial"/>
          <w:bCs/>
        </w:rPr>
        <w:t xml:space="preserve"> make significant contributions to the health and wellbeing of new and existing residents alike.  This can be principally through the provision of areas of public open space and recreational amenities on site, including measures to make active travel by the provision of new footway and cycleway and the provision of on-site facilities such as new allotments or community orchards.  These measures would not all be possible on previously developed sites within urban areas and, therefore, the benefits of identifying larger strategic greenfield sites, such as the Triangle site, could </w:t>
      </w:r>
      <w:proofErr w:type="gramStart"/>
      <w:r>
        <w:rPr>
          <w:rFonts w:ascii="Arial" w:hAnsi="Arial" w:cs="Arial"/>
          <w:bCs/>
        </w:rPr>
        <w:t>actually have</w:t>
      </w:r>
      <w:proofErr w:type="gramEnd"/>
      <w:r>
        <w:rPr>
          <w:rFonts w:ascii="Arial" w:hAnsi="Arial" w:cs="Arial"/>
          <w:bCs/>
        </w:rPr>
        <w:t xml:space="preserve"> a positive impact on the health and wellbeing of residents for the Borough.</w:t>
      </w:r>
    </w:p>
    <w:p w14:paraId="41FBA4B4" w14:textId="77777777" w:rsidR="00C912CA" w:rsidRDefault="00C912CA" w:rsidP="00C912CA">
      <w:pPr>
        <w:jc w:val="both"/>
        <w:rPr>
          <w:rFonts w:ascii="Arial" w:hAnsi="Arial" w:cs="Arial"/>
          <w:bCs/>
        </w:rPr>
      </w:pPr>
    </w:p>
    <w:p w14:paraId="2ECD191D" w14:textId="77777777" w:rsidR="003F52F7" w:rsidRDefault="003F52F7" w:rsidP="003F52F7">
      <w:pPr>
        <w:jc w:val="both"/>
        <w:rPr>
          <w:rFonts w:ascii="Arial" w:hAnsi="Arial" w:cs="Arial"/>
          <w:bCs/>
        </w:rPr>
      </w:pPr>
    </w:p>
    <w:bookmarkEnd w:id="0"/>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833415">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2E8993C7" w14:textId="77777777" w:rsidR="00C912CA" w:rsidRDefault="00C912CA" w:rsidP="00C912CA">
      <w:pPr>
        <w:jc w:val="both"/>
        <w:rPr>
          <w:rFonts w:ascii="Arial" w:hAnsi="Arial" w:cs="Arial"/>
          <w:bCs/>
        </w:rPr>
      </w:pPr>
      <w:r>
        <w:rPr>
          <w:rFonts w:ascii="Arial" w:hAnsi="Arial" w:cs="Arial"/>
          <w:bCs/>
        </w:rPr>
        <w:t xml:space="preserve">Whilst Barbery </w:t>
      </w:r>
      <w:proofErr w:type="gramStart"/>
      <w:r>
        <w:rPr>
          <w:rFonts w:ascii="Arial" w:hAnsi="Arial" w:cs="Arial"/>
          <w:bCs/>
        </w:rPr>
        <w:t>support</w:t>
      </w:r>
      <w:proofErr w:type="gramEnd"/>
      <w:r>
        <w:rPr>
          <w:rFonts w:ascii="Arial" w:hAnsi="Arial" w:cs="Arial"/>
          <w:bCs/>
        </w:rPr>
        <w:t xml:space="preserve"> the benefits to health that may arise from new development we object to the requirement to having to submit a Health Screening Impact Assessment for each development. Such a requirement is not effective and will create limited benefit </w:t>
      </w:r>
      <w:proofErr w:type="gramStart"/>
      <w:r>
        <w:rPr>
          <w:rFonts w:ascii="Arial" w:hAnsi="Arial" w:cs="Arial"/>
          <w:bCs/>
        </w:rPr>
        <w:t>as a result of</w:t>
      </w:r>
      <w:proofErr w:type="gramEnd"/>
      <w:r>
        <w:rPr>
          <w:rFonts w:ascii="Arial" w:hAnsi="Arial" w:cs="Arial"/>
          <w:bCs/>
        </w:rPr>
        <w:t xml:space="preserve"> having to produce it. The requirement should be deleted. </w:t>
      </w: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833415">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w:t>
      </w:r>
      <w:proofErr w:type="gramStart"/>
      <w:r>
        <w:t>Inspector .</w:t>
      </w:r>
      <w:proofErr w:type="gramEnd"/>
      <w:r>
        <w:t xml:space="preserve">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1F7135"/>
    <w:rsid w:val="003F52F7"/>
    <w:rsid w:val="004A4BFC"/>
    <w:rsid w:val="005B2CFE"/>
    <w:rsid w:val="00657DC3"/>
    <w:rsid w:val="006E5DA9"/>
    <w:rsid w:val="00833415"/>
    <w:rsid w:val="008F358F"/>
    <w:rsid w:val="00920ADB"/>
    <w:rsid w:val="00B176F6"/>
    <w:rsid w:val="00B455B2"/>
    <w:rsid w:val="00B52206"/>
    <w:rsid w:val="00B82317"/>
    <w:rsid w:val="00C4283D"/>
    <w:rsid w:val="00C912CA"/>
    <w:rsid w:val="00CF1426"/>
    <w:rsid w:val="00D248CD"/>
    <w:rsid w:val="00F1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2024-11-29T08:24:00Z</dcterms:created>
  <dcterms:modified xsi:type="dcterms:W3CDTF">2024-11-29T08:24:00Z</dcterms:modified>
</cp:coreProperties>
</file>